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SIHHI MÜESSESE İŞYERLERİ İÇİN İSTENEN BELGELER</w:t>
      </w:r>
    </w:p>
    <w:p>
      <w:pPr>
        <w:pStyle w:val="Normal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1-Tapunun fotokopisi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2-Kira kontratı (Noter onaylı)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3-vergi levhası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4-Esnaf veya Ticaret odası kaydı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5-İtfaiye yazısı</w:t>
      </w:r>
    </w:p>
    <w:p>
      <w:pPr>
        <w:pStyle w:val="Normal"/>
        <w:rPr/>
      </w:pPr>
      <w:r>
        <w:rPr>
          <w:sz w:val="32"/>
          <w:szCs w:val="32"/>
        </w:rPr>
        <w:t>6-2 Adet fotoğraf (Gerçek kişiler için)</w:t>
      </w:r>
    </w:p>
    <w:p>
      <w:pPr>
        <w:pStyle w:val="Normal"/>
        <w:rPr/>
      </w:pPr>
      <w:r>
        <w:rPr>
          <w:sz w:val="32"/>
          <w:szCs w:val="32"/>
        </w:rPr>
        <w:t>7-1 Adet plastik dosya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Şirketler için ayrıca;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8-Şirket ana sözleşmesi</w:t>
      </w:r>
    </w:p>
    <w:p>
      <w:pPr>
        <w:pStyle w:val="Normal"/>
        <w:rPr/>
      </w:pPr>
      <w:r>
        <w:rPr>
          <w:sz w:val="32"/>
          <w:szCs w:val="32"/>
        </w:rPr>
        <w:t>9-Yetkilinin imza sirküsü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10-Ticaret Sicil gazetesi fotokopisi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11-SGK İşyeri bildirgesi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12-Kimlik Fotokopisi</w:t>
      </w:r>
    </w:p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a2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tr-TR" w:bidi="ar-SA" w:eastAsia="zh-CN"/>
    </w:rPr>
  </w:style>
  <w:style w:type="character" w:styleId="VarsaylanParagrafYazTipi">
    <w:name w:val="Varsayılan Paragraf Yazı Tipi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LibreOffice/25.2.3.2$Linux_X86_64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2006-06-20T08:35:00Z</dcterms:created>
  <dc:creator>-</dc:creator>
  <dc:description/>
  <cp:keywords/>
  <dc:language>en-US</dc:language>
  <cp:lastModifiedBy>.</cp:lastModifiedBy>
  <cp:lastPrinted>2011-11-11T14:14:00Z</cp:lastPrinted>
  <dcterms:modified xsi:type="dcterms:W3CDTF">2013-03-28T08:24:00Z</dcterms:modified>
  <cp:revision>17</cp:revision>
  <dc:subject/>
  <dc:title>İŞYERİ AÇMA VE ÇALIŞMA RUHSATI</dc:title>
</cp:coreProperties>
</file>