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YEMEK FABRİKALARI İÇİN VE SUNUM YERLERİ:</w:t>
      </w:r>
    </w:p>
    <w:tbl>
      <w:tblPr>
        <w:tblW w:w="77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0"/>
        <w:gridCol w:w="720"/>
      </w:tblGrid>
      <w:tr>
        <w:trPr>
          <w:trHeight w:val="537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Salonda yeterli aydınlatma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Masaların mevcut durumu nasıl?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Masalar pürüzsüz, ahşap veya ceviz kaplamadır.     5 puan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Masalar plastik ve üzerinde örtü mevcuttur.            4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Masların üzerinde fiyat tarifelerinin yazılı olduğu menü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(5 puan)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Masaların temizlik ve hijyen koşulları elverişli mi?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Sıcak yemeklerin sergilendiği alan kapalı, camlı ve görülebilir şekilde mi?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Ben-marienin suyu yeterli ve uygun sıcaklıktamıdır?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1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Sunum yapan personellerin çalışma elbiseleri mevcut mudur 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Sunum yapan personelin çalışma elbiselerinin temizliği nasıldır 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Sunum yapan personelin kişisel hijyeni yeterlimidir 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5.0 Salonda bulundurulan gıdalar için yeterli soğutma dolapları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Kasa kısmı işyerinin uygunluğuna göre sunum alanından ayrılmış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Evet  </w:t>
            </w:r>
            <w:r>
              <w:rPr>
                <w:b/>
                <w:sz w:val="20"/>
                <w:szCs w:val="20"/>
              </w:rPr>
              <w:t xml:space="preserve"> (5 puan)                  </w:t>
            </w:r>
            <w:r>
              <w:rPr>
                <w:sz w:val="20"/>
                <w:szCs w:val="20"/>
              </w:rPr>
              <w:t xml:space="preserve">b)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Sunum salonunda bulundurulacak araç-gereç ( bardak, çatal, kaşık, bıçak v.s) saklama dolabı veya raf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8.0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Zemin kaplama malzemesinin cinsi nedir?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Zemin epoxy, karo veya granit-mermer ile döşenmiş         </w:t>
            </w:r>
            <w:r>
              <w:rPr>
                <w:b/>
                <w:sz w:val="20"/>
                <w:szCs w:val="20"/>
              </w:rPr>
              <w:t>(5puan)</w:t>
            </w:r>
            <w:r>
              <w:rPr>
                <w:sz w:val="20"/>
                <w:szCs w:val="20"/>
              </w:rPr>
              <w:t xml:space="preserve">                                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Zemin mozaikle kaplı                                                          </w:t>
            </w:r>
            <w:r>
              <w:rPr>
                <w:b/>
                <w:sz w:val="20"/>
                <w:szCs w:val="20"/>
              </w:rPr>
              <w:t>(2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Zeminde kırılma, çatlama, gözenekli yapı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Zeminde sıvı atıkların kolayca akabilmesi için yeterli eğim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1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8.3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Zemin hijyeni ve temizliği yeterli düzeyde midir?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Temizlik malzemelerinin konulacağı ayrı bir alan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6" w:hRule="atLeast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Dış ortama açık şekilde gıda üretimi, sunumu ve satışı yapılıyor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YEMEK FABRİKALARI İÇİN BEYAZ BAYRAK DEĞERLENDİRME FORMU</w:t>
      </w:r>
    </w:p>
    <w:tbl>
      <w:tblPr>
        <w:tblW w:w="7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8"/>
        <w:gridCol w:w="720"/>
      </w:tblGrid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1.Üretim alanı girişindeki dezenfeksiyon tertibatı ne şekildedir?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Dezenfeksiyon havuzu, turnike,galoş-bone</w:t>
            </w:r>
            <w:r>
              <w:rPr>
                <w:b/>
                <w:sz w:val="20"/>
                <w:szCs w:val="20"/>
              </w:rPr>
              <w:t xml:space="preserve"> 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Sadece galoş ya da bone</w:t>
            </w:r>
            <w:r>
              <w:rPr>
                <w:b/>
                <w:sz w:val="20"/>
                <w:szCs w:val="20"/>
              </w:rPr>
              <w:t xml:space="preserve"> (3puan)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>Herhangi bir hijyen koruyucu ekipmanı kullanılmamaktadır</w:t>
            </w:r>
            <w:r>
              <w:rPr>
                <w:b/>
                <w:sz w:val="20"/>
                <w:szCs w:val="20"/>
              </w:rPr>
              <w:t xml:space="preserve">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2. İşletme duvarlarının kaplama malzemesinin cinsi ve niteliği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Duvarlar boydan boya fayansla kaplıdır.                                </w:t>
            </w:r>
            <w:r>
              <w:rPr>
                <w:b/>
                <w:sz w:val="20"/>
                <w:szCs w:val="20"/>
              </w:rPr>
              <w:t>( 5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Duvarlar yerden 1.5 m yüksekliğe kadar fayansla kaplıdır.   </w:t>
            </w:r>
            <w:r>
              <w:rPr>
                <w:b/>
                <w:sz w:val="20"/>
                <w:szCs w:val="20"/>
              </w:rPr>
              <w:t>( 3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Duvarlar boya ile kaplıdır.                                                      </w:t>
            </w:r>
            <w:r>
              <w:rPr>
                <w:b/>
                <w:sz w:val="20"/>
                <w:szCs w:val="20"/>
              </w:rPr>
              <w:t>( 1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3. Zemin kaplama malzemesinin cinsi nedir?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 xml:space="preserve">Zemin epoxy, karo veya granit-mermer ile döşenmiş         </w:t>
            </w:r>
            <w:r>
              <w:rPr>
                <w:b/>
                <w:sz w:val="20"/>
                <w:szCs w:val="20"/>
              </w:rPr>
              <w:t>(5puan)</w:t>
            </w:r>
            <w:r>
              <w:rPr>
                <w:sz w:val="20"/>
                <w:szCs w:val="20"/>
              </w:rPr>
              <w:t xml:space="preserve">                                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Zemin mozaikle kaplı                                                          </w:t>
            </w:r>
            <w:r>
              <w:rPr>
                <w:b/>
                <w:sz w:val="20"/>
                <w:szCs w:val="20"/>
              </w:rPr>
              <w:t>(2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4.Zeminde ve duvarda kırılma, çatlak ve gözenekli yapı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5. Tavan kaplama malzemesinin cinsi nedir?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. Hazır asma tavan mevcut                              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Tavan yağlı boya veya plastik boya ile kaplanmış.               </w:t>
            </w:r>
            <w:r>
              <w:rPr>
                <w:b/>
                <w:sz w:val="20"/>
                <w:szCs w:val="20"/>
              </w:rPr>
              <w:t>(3 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.) Tavan kireçle kaplanmış                                                        (</w:t>
            </w:r>
            <w:r>
              <w:rPr>
                <w:b/>
                <w:sz w:val="20"/>
                <w:szCs w:val="20"/>
              </w:rPr>
              <w:t>2puan)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Tavan herhangi bir malzeme ile kaplı değil                           </w:t>
            </w:r>
            <w:r>
              <w:rPr>
                <w:b/>
                <w:sz w:val="20"/>
                <w:szCs w:val="20"/>
              </w:rPr>
              <w:t>(0 puan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işletmedeki zemin, duvar ve tavan hijyeni yeterli düzeyde midir?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7.Zeminde sıvı atıkların kolayca akabilmesi için yeterli eğim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8.Zemin temizliğinin yapılabilmesi ve sıvı atıkların bertaraf edilebilmesi için şehir kanalizasyonuna bağlı drenaj tertibatı var mıdır?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9.işletmenin havalandırma sistemi ne şekildedir?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Mekanik havalandırma sistemi mevcut</w:t>
            </w:r>
            <w:r>
              <w:rPr>
                <w:b/>
                <w:sz w:val="20"/>
                <w:szCs w:val="20"/>
              </w:rPr>
              <w:t xml:space="preserve">                         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Aspiratör sistemi mevcut</w:t>
            </w:r>
            <w:r>
              <w:rPr>
                <w:b/>
                <w:sz w:val="20"/>
                <w:szCs w:val="20"/>
              </w:rPr>
              <w:t xml:space="preserve">                                               (3puan)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Doğal havalandırma sistemi(sineklik tertibatı kurulu pencere ve/veya kapı)</w:t>
            </w:r>
            <w:r>
              <w:rPr>
                <w:b/>
                <w:sz w:val="20"/>
                <w:szCs w:val="20"/>
              </w:rPr>
              <w:t xml:space="preserve"> (2puan)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10.Tavanda baca tıkanmasından veya başka bir sebeple kararma veya kirlenme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Tavanda herhangi bir kirlenme veya kararma yoktur.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Tavanda hijyen eksikliğinden dolayı kirlenme mevcut       </w:t>
            </w:r>
            <w:r>
              <w:rPr>
                <w:b/>
                <w:sz w:val="20"/>
                <w:szCs w:val="20"/>
              </w:rPr>
              <w:t>(1 puan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 )Tavanda isten dolayı kararma mevcut                                  </w:t>
            </w:r>
            <w:r>
              <w:rPr>
                <w:b/>
                <w:sz w:val="20"/>
                <w:szCs w:val="20"/>
              </w:rPr>
              <w:t>(1puan)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11.Fırınlı işletmelerde baca tıkanmalarından dolayı ortamda is, duman v.b kirlilikler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Mutfak pencereleri, kapı ve tavan aralıklarında haşerelerin girişini engellemek için yeterli önlem alınmış mıdır?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13.Sebzelerin ön hazırlık işlemleri için ayrı bir alan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99" w:hRule="atLeast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14.Bu alanda yıkama, durulama ve dezenfeksiyon işlemleri için bağımsız havuzlar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99" w:hRule="atLeast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15. Sebze doğrama tezgâhı ve doğrama ekipmanının cinsi ve niteliği nedir?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Krom, mermer tezgâh ve polietilen doğrama ekipmanı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Demir tezgâh ve polietilen doğrama ekipmanı                                     (</w:t>
            </w:r>
            <w:r>
              <w:rPr>
                <w:b/>
                <w:sz w:val="20"/>
                <w:szCs w:val="20"/>
              </w:rPr>
              <w:t>3 puan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>Ahşap malzemeden yapılı gözenekli ve çatlak durumda</w:t>
            </w:r>
            <w:r>
              <w:rPr>
                <w:b/>
                <w:sz w:val="20"/>
                <w:szCs w:val="20"/>
              </w:rPr>
              <w:t xml:space="preserve">                     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699" w:hRule="atLeast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16.Et ve et ürünlerinin hazırlanabileceği ayrı bir alan mevcut mu?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Et doğrama tezgâhı ve doğrama ekipmanının cinsi ve niteliği nedir?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Krom, mermer tezgâh ve polietilen doğrama ekipmanı                        (</w:t>
            </w:r>
            <w:r>
              <w:rPr>
                <w:b/>
                <w:sz w:val="20"/>
                <w:szCs w:val="20"/>
              </w:rPr>
              <w:t>5 puan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Demir tezgâh ve polietilen doğrama ekipmanı                                      </w:t>
            </w:r>
            <w:r>
              <w:rPr>
                <w:b/>
                <w:sz w:val="20"/>
                <w:szCs w:val="20"/>
              </w:rPr>
              <w:t>(3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c) </w:t>
            </w:r>
            <w:r>
              <w:rPr>
                <w:sz w:val="20"/>
                <w:szCs w:val="20"/>
              </w:rPr>
              <w:t>Ahşap malzemeden yapılı gözenekli ve çatlak durumda</w:t>
            </w:r>
            <w:r>
              <w:rPr>
                <w:b/>
                <w:sz w:val="20"/>
                <w:szCs w:val="20"/>
              </w:rPr>
              <w:t xml:space="preserve">                       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18.Et ve et ürünlerinin çözdürme işlemleri ne şekilde yapılmaktadır?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Soğutucu depolarda +4 c sıcaklığı altında</w:t>
            </w:r>
            <w:r>
              <w:rPr>
                <w:b/>
                <w:sz w:val="20"/>
                <w:szCs w:val="20"/>
              </w:rPr>
              <w:t xml:space="preserve">           (5puan)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>Ortam sıcaklığında veya su içerisinde</w:t>
            </w:r>
            <w:r>
              <w:rPr>
                <w:b/>
                <w:sz w:val="20"/>
                <w:szCs w:val="20"/>
              </w:rPr>
              <w:t xml:space="preserve">                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19.Et ve et ürünlerinin hazırlama ve doğrama alanının ortam sıcaklığı uygun mudur?(12c-20c)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20.Kullanılan bıçaklar için sterilizatör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21.Kıyma makinasının soğutma tertibatı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(5 puan)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22.Pişirme alanında yeterli davlumbaz sistemi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23.Bu alanın temizlik ve hijyeni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24.Kızartma yağlarında TPM (toplam polar madde) ölçümü yapılıyor mu?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Evet </w:t>
            </w:r>
            <w:r>
              <w:rPr>
                <w:b/>
                <w:sz w:val="20"/>
                <w:szCs w:val="20"/>
              </w:rPr>
              <w:t xml:space="preserve"> (5 puan)            b) </w:t>
            </w:r>
            <w:r>
              <w:rPr>
                <w:sz w:val="20"/>
                <w:szCs w:val="20"/>
              </w:rPr>
              <w:t>Hayır</w:t>
            </w:r>
            <w:r>
              <w:rPr>
                <w:b/>
                <w:sz w:val="20"/>
                <w:szCs w:val="20"/>
              </w:rPr>
              <w:t xml:space="preserve">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25.Kızartma yağları ne şekilde değerlendiriliyor?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Atık yağlar geri dönüşüm sistemine aktarılıyor          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Doğrudan şehir kanalizasyonuna bırakılıyor               </w:t>
            </w:r>
            <w:r>
              <w:rPr>
                <w:b/>
                <w:sz w:val="20"/>
                <w:szCs w:val="20"/>
              </w:rPr>
              <w:t>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26.Şahit numune alımı yapılıyor mu ve uygun koşullarda muhafaza ediliyor mu?(+4 C de 72 saat)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27.Bulaşık yıkama işlemi için ayrı bir alan mevcut mu?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28.Sıcak ve soğuk su tertibatı yeterli 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</w:t>
            </w:r>
            <w:r>
              <w:rPr>
                <w:b/>
                <w:sz w:val="20"/>
                <w:szCs w:val="20"/>
              </w:rPr>
              <w:t xml:space="preserve">  (5 puan)                  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29.Bulaşık yıkama alanında kullanılan ekipmanlar ne durumdadır?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Bulaşık makinası mevcut                                                           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Bulaşık yıkama ve durulama işlemi için uygun alan mevcut     </w:t>
            </w:r>
            <w:r>
              <w:rPr>
                <w:b/>
                <w:sz w:val="20"/>
                <w:szCs w:val="20"/>
              </w:rPr>
              <w:t>(5puan)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Seramik havuz mevcut                                                                </w:t>
            </w:r>
            <w:r>
              <w:rPr>
                <w:b/>
                <w:sz w:val="20"/>
                <w:szCs w:val="20"/>
              </w:rPr>
              <w:t>(2puan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Bulaşık yıkama havuzlarının büyüklükleri yeterli 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31.Bulaşık yıkama alanında yeterli ve uygun raf sistemi mevcut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32.Bulaşık yıkama suyunun şehir kanalizasyonuna bağlantısı var mı?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33.Mutfakta kullanılan araç-gerecin cinsi (tencere,tava,tabakvb )uygun mudur 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Mutfakta kullanılan araç-gereç uygun, kapalı veya raflı sistemde saklama koşulları yeterlimi?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Mutfakta kullanılan araç-gereci hijyen açısından değerlendiriniz?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36. Mutfak pencere eşikleri raf olarak kullanılıyor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0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(5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İşletmede yeterli sayıda soğuk hava deposu mevcut mu ve uygun sıcaklıklarda çalışıyor mu?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38.Söz konusu depoların hijyenik koşulları ne durumdadır?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Kuru gıda ve sebzelerin konulacağı ayrı bir alan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40.Bu alanın tavan, zemin ve duvar kaplama cinsi gıda ürünlerini depolamaya uygun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41.Kuru gıda ve sebzeler uygun raflı sistemde depolanmış mıdır?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</w:t>
            </w:r>
            <w:r>
              <w:rPr>
                <w:sz w:val="20"/>
                <w:szCs w:val="20"/>
              </w:rPr>
              <w:t xml:space="preserve">)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Kısmen </w:t>
            </w:r>
            <w:r>
              <w:rPr>
                <w:b/>
                <w:sz w:val="20"/>
                <w:szCs w:val="20"/>
              </w:rPr>
              <w:t>(3puan)     c)</w:t>
            </w:r>
            <w:r>
              <w:rPr>
                <w:sz w:val="20"/>
                <w:szCs w:val="20"/>
              </w:rPr>
              <w:t xml:space="preserve"> Hayır  </w:t>
            </w:r>
            <w:r>
              <w:rPr>
                <w:b/>
                <w:sz w:val="20"/>
                <w:szCs w:val="20"/>
              </w:rPr>
              <w:t xml:space="preserve">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42.Bu alanın temizlik ve hijyeni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43.Pişen ürünlerin porsiyonlanması sırasında kullanılan çelik küvetlerin (gastronom) hijyenik koşulları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44.Uygun taşınma araçları ve ekipmanları yeterli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>
                <w:right w:val="single" w:sz="4" w:space="4" w:color="000000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45.İşletme içi taşıma araçlarını uygunluk açısından değerlendiriniz ?( uygun malzeme, yeterli genişlik ve hijyen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pBdr>
                <w:right w:val="single" w:sz="4" w:space="4" w:color="000000"/>
              </w:pBd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46.Personel için soyunma giyinme alanı ne şekildedir?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İmalathaneden ayrılmış kapalı bir oda mevcuttur</w:t>
            </w:r>
            <w:r>
              <w:rPr>
                <w:b/>
                <w:sz w:val="20"/>
                <w:szCs w:val="20"/>
              </w:rPr>
              <w:t>.      (5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Personelin ortak kullanımı için bir dolap mevcuttur.  </w:t>
            </w:r>
            <w:r>
              <w:rPr>
                <w:b/>
                <w:sz w:val="20"/>
                <w:szCs w:val="20"/>
              </w:rPr>
              <w:t>(2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Ayrı bir yerde her personel için bir dolap mevcut.     </w:t>
            </w:r>
            <w:r>
              <w:rPr>
                <w:b/>
                <w:sz w:val="20"/>
                <w:szCs w:val="20"/>
              </w:rPr>
              <w:t>( 5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47.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Personel giyinme soyunma alanının temizliği ve hijyen durumu nedir?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48.Üretim alanında personel için ayrı bir el yıkama lavabosu mevcut mudur?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49.Personelin günlük çalışmadan sonra duş alabileceği duşluklar mevcut mu</w:t>
            </w:r>
            <w:r>
              <w:rPr>
                <w:sz w:val="20"/>
                <w:szCs w:val="20"/>
              </w:rPr>
              <w:t>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50.Personel ihtiyacını karşılamak amacıyla yeterli sayıda w.c ler ve duşluklar mevcut mudur?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 xml:space="preserve">a) </w:t>
            </w:r>
            <w:r>
              <w:rPr>
                <w:sz w:val="20"/>
                <w:szCs w:val="20"/>
              </w:rPr>
              <w:t>Yeterli sayıda ve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üretim alanı dışında                                          </w:t>
            </w:r>
            <w:r>
              <w:rPr>
                <w:b/>
                <w:sz w:val="20"/>
                <w:szCs w:val="20"/>
              </w:rPr>
              <w:t>(5puan)</w:t>
            </w:r>
            <w:r>
              <w:rPr>
                <w:sz w:val="20"/>
                <w:szCs w:val="20"/>
              </w:rPr>
              <w:t xml:space="preserve">   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b) </w:t>
            </w:r>
            <w:r>
              <w:rPr>
                <w:sz w:val="20"/>
                <w:szCs w:val="20"/>
              </w:rPr>
              <w:t xml:space="preserve">Yeterli sayıda ve üretimden paravanla ayrılmış durumda            </w:t>
            </w:r>
            <w:r>
              <w:rPr>
                <w:b/>
                <w:sz w:val="20"/>
                <w:szCs w:val="20"/>
              </w:rPr>
              <w:t>(3 puan</w:t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Üretim alanına direkt açılıyor                                                       (</w:t>
            </w:r>
            <w:r>
              <w:rPr>
                <w:b/>
                <w:sz w:val="20"/>
                <w:szCs w:val="20"/>
              </w:rPr>
              <w:t>0puan</w:t>
            </w:r>
            <w:r>
              <w:rPr>
                <w:sz w:val="20"/>
                <w:szCs w:val="20"/>
              </w:rPr>
              <w:t xml:space="preserve">)      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51.Lavabo genişliği yerlere suyun dökülmesini önleyecek düzeyde mi?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) Evet  </w:t>
            </w:r>
            <w:r>
              <w:rPr>
                <w:b/>
                <w:sz w:val="20"/>
                <w:szCs w:val="20"/>
              </w:rPr>
              <w:t xml:space="preserve"> (5 puan)                  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52.W.C lerin yanı sıra ayrıca el yıkama lavabo bağlantıları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Evet   (</w:t>
            </w:r>
            <w:r>
              <w:rPr>
                <w:b/>
                <w:sz w:val="20"/>
                <w:szCs w:val="20"/>
              </w:rPr>
              <w:t>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53.Lavabo ve tuvaletlerin temizliği yeterli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54.Lavabo ve tuvaletlerde hijyen hatırlatıcı levhalar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</w:t>
            </w:r>
            <w:r>
              <w:rPr>
                <w:sz w:val="20"/>
                <w:szCs w:val="20"/>
              </w:rPr>
              <w:t xml:space="preserve">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</w:t>
            </w:r>
            <w:r>
              <w:rPr>
                <w:b/>
                <w:sz w:val="20"/>
                <w:szCs w:val="20"/>
              </w:rPr>
              <w:t>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55.Mutfak personelinin ayrıca çalışma elbiseleri var mıdır?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</w:t>
            </w:r>
            <w:r>
              <w:rPr>
                <w:b/>
                <w:sz w:val="20"/>
                <w:szCs w:val="20"/>
              </w:rPr>
              <w:t>(5 puan)</w:t>
            </w:r>
            <w:r>
              <w:rPr>
                <w:sz w:val="20"/>
                <w:szCs w:val="20"/>
              </w:rPr>
              <w:t xml:space="preserve">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</w:t>
            </w:r>
            <w:r>
              <w:rPr>
                <w:b/>
                <w:sz w:val="20"/>
                <w:szCs w:val="20"/>
              </w:rPr>
              <w:t>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56.Mutfak personelinin çalışma elbiselerinin temizliği ne durumdadır?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57.Personel hijyeni ne durumdadır. (el temizliği, tırnak durumu, traşlı olup olmadığı gibi)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58.Personelin kişisel hijyen donanım(galoş,bone,eldiven,maske,kolluk…vb) kullanımı etkin midir?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59.Her personelin hijyen eğitim sertifikası var mıdır?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Tüm personelin sertifikası mevcuttur.                               </w:t>
            </w:r>
            <w:r>
              <w:rPr>
                <w:b/>
                <w:sz w:val="20"/>
                <w:szCs w:val="20"/>
              </w:rPr>
              <w:t>(5 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) Kısmen mevcuttur                                                              (</w:t>
            </w:r>
            <w:r>
              <w:rPr>
                <w:b/>
                <w:sz w:val="20"/>
                <w:szCs w:val="20"/>
              </w:rPr>
              <w:t>2 puan)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Personellerin hiçbiri bu belgeye sahip değil</w:t>
            </w:r>
            <w:r>
              <w:rPr>
                <w:b/>
                <w:sz w:val="20"/>
                <w:szCs w:val="20"/>
              </w:rPr>
              <w:t>.                   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60.Katı atıklar için yeterli sayıda poşetli kapaklı bidonlar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Evet   (5 puan)            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Hayır   (0 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61.işletmede ilkyardım malzemesinin konulacağı ecza dolabı mevcut mu?</w:t>
            </w:r>
          </w:p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62.İşyeri çevresinde kirlilik oluşturan maddeler mevcut mudur?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1      </w:t>
            </w: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2    </w:t>
            </w:r>
            <w:r>
              <w:rPr>
                <w:b/>
                <w:sz w:val="20"/>
                <w:szCs w:val="20"/>
              </w:rPr>
              <w:t xml:space="preserve"> c) </w:t>
            </w:r>
            <w:r>
              <w:rPr>
                <w:sz w:val="20"/>
                <w:szCs w:val="20"/>
              </w:rPr>
              <w:t xml:space="preserve">3       </w:t>
            </w:r>
            <w:r>
              <w:rPr>
                <w:b/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4        </w:t>
            </w:r>
            <w:r>
              <w:rPr>
                <w:b/>
                <w:sz w:val="20"/>
                <w:szCs w:val="20"/>
              </w:rPr>
              <w:t>e)</w:t>
            </w:r>
            <w:r>
              <w:rPr>
                <w:sz w:val="20"/>
                <w:szCs w:val="20"/>
              </w:rPr>
              <w:t xml:space="preserve"> 5 Puan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63.İşletmede haşerelere ve kemirgenlere karşı ilaçlama yapılıyor mu?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>Bir firmadan hizmet alınarak periyodik olarak gerçekleştirilmektedir.(</w:t>
            </w:r>
            <w:r>
              <w:rPr>
                <w:b/>
                <w:sz w:val="20"/>
                <w:szCs w:val="20"/>
              </w:rPr>
              <w:t>5puan)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İşletme kendi imkânlarıyla ilaçlama yapmaktadır</w:t>
            </w:r>
            <w:r>
              <w:rPr>
                <w:b/>
                <w:sz w:val="20"/>
                <w:szCs w:val="20"/>
              </w:rPr>
              <w:t>.                               (3puan)</w:t>
            </w:r>
          </w:p>
          <w:p>
            <w:pPr>
              <w:pStyle w:val="Normal"/>
              <w:rPr/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>Gözlenebilir bir ilaçlama söz konusu değildir</w:t>
            </w:r>
            <w:r>
              <w:rPr>
                <w:b/>
                <w:sz w:val="20"/>
                <w:szCs w:val="20"/>
              </w:rPr>
              <w:t>.                                      (0puan)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b/>
          <w:sz w:val="20"/>
          <w:szCs w:val="20"/>
        </w:rPr>
        <w:t>Toplam puan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İşyeri adı</w:t>
        <w:tab/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İşyeri adresi</w:t>
        <w:tab/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Değerlendirme yapanın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Adı Soyadı</w:t>
        <w:tab/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Görevi</w:t>
        <w:tab/>
        <w:tab/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>Değerlendirme sonucu</w:t>
        <w:tab/>
        <w:t>:</w:t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ab/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sectPr>
      <w:type w:val="nextPage"/>
      <w:pgSz w:orient="landscape" w:w="16838" w:h="11906"/>
      <w:pgMar w:left="284" w:right="284" w:gutter="0" w:header="0" w:top="284" w:footer="0" w:bottom="284"/>
      <w:pgNumType w:fmt="decimal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a2"/>
    <w:family w:val="roman"/>
    <w:pitch w:val="variable"/>
  </w:font>
  <w:font w:name="Arial">
    <w:charset w:val="a2"/>
    <w:family w:val="swiss"/>
    <w:pitch w:val="variable"/>
  </w:font>
  <w:font w:name="Segoe UI">
    <w:charset w:val="a2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/>
    </w:lvl>
  </w:abstractNum>
  <w:abstractNum w:abstractNumId="3"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WW8Num1z0">
    <w:name w:val="WW8Num1z0"/>
    <w:qFormat/>
    <w:rPr>
      <w:b/>
    </w:rPr>
  </w:style>
  <w:style w:type="character" w:styleId="WW8Num1z1">
    <w:name w:val="WW8Num1z1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VarsaylanParagrafYazTipi">
    <w:name w:val="Varsayılan Paragraf Yazı Tipi"/>
    <w:qFormat/>
    <w:rPr/>
  </w:style>
  <w:style w:type="character" w:styleId="BalonMetniChar">
    <w:name w:val="Balon Metni Char"/>
    <w:qFormat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il1">
    <w:name w:val="Stil1"/>
    <w:basedOn w:val="Heading1"/>
    <w:qFormat/>
    <w:pPr>
      <w:numPr>
        <w:ilvl w:val="0"/>
        <w:numId w:val="0"/>
      </w:numPr>
      <w:outlineLvl w:val="9"/>
    </w:pPr>
    <w:rPr/>
  </w:style>
  <w:style w:type="paragraph" w:styleId="BalonMetni">
    <w:name w:val="Balon Metni"/>
    <w:basedOn w:val="Normal"/>
    <w:qFormat/>
    <w:pPr/>
    <w:rPr>
      <w:rFonts w:ascii="Segoe UI" w:hAnsi="Segoe UI" w:cs="Segoe UI"/>
      <w:sz w:val="18"/>
      <w:szCs w:val="18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2017-03-10T09:22:00Z</dcterms:created>
  <dc:creator>msı</dc:creator>
  <dc:description/>
  <cp:keywords/>
  <dc:language>en-US</dc:language>
  <cp:lastModifiedBy>Nevin Dinar</cp:lastModifiedBy>
  <cp:lastPrinted>2017-02-07T08:11:00Z</cp:lastPrinted>
  <dcterms:modified xsi:type="dcterms:W3CDTF">2017-03-22T07:52:00Z</dcterms:modified>
  <cp:revision>34</cp:revision>
  <dc:subject/>
  <dc:title>LOKANTA VE PASTANELERİN SATIŞ VE SUNUM YERLERİ</dc:title>
</cp:coreProperties>
</file>